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根据《中华人民共和国环境保护法》、《建设项目环境保护管理条列》等法律法规的要求，为广泛征集和了解公众对</w:t>
      </w:r>
      <w:r>
        <w:rPr>
          <w:rFonts w:hint="eastAsia" w:ascii="Times New Roman" w:hAnsi="Times New Roman" w:cs="Times New Roman"/>
          <w:lang w:val="en-US" w:eastAsia="zh-CN"/>
        </w:rPr>
        <w:t>宿州交通文化旅游投资集团有限公司S301桃山至黄口段改造工程</w:t>
      </w:r>
      <w:r>
        <w:rPr>
          <w:rFonts w:hint="default" w:ascii="Times New Roman" w:hAnsi="Times New Roman" w:cs="Times New Roman"/>
          <w:lang w:val="en-US" w:eastAsia="zh-CN"/>
        </w:rPr>
        <w:t>竣工环境保护验收工作的意见，现将该项目竣工环境保护验收信息公示如下：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一、工程基本情况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项目名称：</w:t>
      </w:r>
      <w:r>
        <w:rPr>
          <w:rFonts w:hint="eastAsia" w:ascii="Times New Roman" w:hAnsi="Times New Roman" w:cs="Times New Roman"/>
          <w:lang w:val="en-US" w:eastAsia="zh-CN"/>
        </w:rPr>
        <w:t>S301桃山至黄口段改造工程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建设单位：</w:t>
      </w:r>
      <w:r>
        <w:rPr>
          <w:rFonts w:hint="eastAsia" w:ascii="Times New Roman" w:hAnsi="Times New Roman" w:cs="Times New Roman"/>
          <w:lang w:val="en-US" w:eastAsia="zh-CN"/>
        </w:rPr>
        <w:t>宿州交通文化旅游投资集团有限公司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建设地点：</w:t>
      </w:r>
      <w:r>
        <w:rPr>
          <w:rFonts w:hint="eastAsia" w:ascii="Times New Roman" w:hAnsi="Times New Roman" w:cs="Times New Roman"/>
          <w:lang w:val="en-US" w:eastAsia="zh-CN"/>
        </w:rPr>
        <w:t>起于宿州市埇桥区既有S301与G206相交处，终点位于萧县黄口镇，与既有G310相交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验收范围：</w:t>
      </w:r>
      <w:r>
        <w:rPr>
          <w:rFonts w:hint="eastAsia" w:ascii="Times New Roman" w:hAnsi="Times New Roman" w:cs="Times New Roman"/>
          <w:lang w:val="en-US" w:eastAsia="zh-CN"/>
        </w:rPr>
        <w:t>项目整体验收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环评编制单位:</w:t>
      </w:r>
      <w:r>
        <w:rPr>
          <w:rFonts w:hint="eastAsia" w:ascii="Times New Roman" w:hAnsi="Times New Roman" w:cs="Times New Roman"/>
          <w:lang w:val="en-US" w:eastAsia="zh-CN"/>
        </w:rPr>
        <w:t>安徽省科学技术咨询中心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验收报告编制单位：</w:t>
      </w:r>
      <w:r>
        <w:rPr>
          <w:rFonts w:hint="eastAsia" w:ascii="Times New Roman" w:hAnsi="Times New Roman" w:cs="Times New Roman"/>
          <w:lang w:val="en-US" w:eastAsia="zh-CN"/>
        </w:rPr>
        <w:t>安徽应天环保科技咨询有限公司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验收监测单位：安徽田博仕检测有限公司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二、联系方式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1、建设单位联系方式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联系人：</w:t>
      </w:r>
      <w:r>
        <w:rPr>
          <w:rFonts w:hint="eastAsia" w:ascii="Times New Roman" w:hAnsi="Times New Roman" w:cs="Times New Roman"/>
          <w:lang w:val="en-US" w:eastAsia="zh-CN"/>
        </w:rPr>
        <w:t>杜工</w:t>
      </w:r>
      <w:r>
        <w:rPr>
          <w:rFonts w:hint="default" w:ascii="Times New Roman" w:hAnsi="Times New Roman" w:cs="Times New Roman"/>
          <w:lang w:val="en-US" w:eastAsia="zh-CN"/>
        </w:rPr>
        <w:t>（0557-2399968）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地址：</w:t>
      </w:r>
      <w:r>
        <w:rPr>
          <w:rFonts w:hint="eastAsia" w:ascii="Times New Roman" w:hAnsi="Times New Roman" w:cs="Times New Roman"/>
          <w:lang w:val="en-US" w:eastAsia="zh-CN"/>
        </w:rPr>
        <w:t>安徽省宿州市经济技术开发区南环七路南侧、拂晓大道东侧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验收协助单位联系方式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联系人：黄工（0551-65330150）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联系地址：合肥市高新区环保产业园F5栋11楼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三、验收结论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验收组经现场检查，认真审阅相关资料，在充分讨论后认为该项目基本符合竣工环保验收条件，建议该项目通过竣工环境保护验收。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四、征求公众意见的主要事项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为听取社会各界对本项目的环境保护工作的意见和建议，特将本项目验收监测情况及验收情况进行公示。公众可通过发送电话、传真、信函或者面谈等方式发表对项目竣工环境保护验收的意见和看法，公众提出或反映有关问题的时间为本次信息公示期间。发表意见的公众请注明发表日期、真实姓名和联系方式，以便根据需要反馈。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五、公示时间：2</w:t>
      </w:r>
      <w:r>
        <w:rPr>
          <w:rFonts w:hint="eastAsia" w:ascii="Times New Roman" w:hAnsi="Times New Roman" w:cs="Times New Roman"/>
          <w:lang w:val="en-US" w:eastAsia="zh-CN"/>
        </w:rPr>
        <w:t>020</w:t>
      </w:r>
      <w:r>
        <w:rPr>
          <w:rFonts w:hint="default" w:ascii="Times New Roman" w:hAnsi="Times New Roman" w:cs="Times New Roman"/>
          <w:lang w:val="en-US" w:eastAsia="zh-C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日-20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年月</w:t>
      </w: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cs="Times New Roman"/>
          <w:lang w:val="en-US" w:eastAsia="zh-C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日，共20个工作日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六、公示期间，对上述公示内容如有异议，请以书面形式反馈，个人须署真实姓名，单位须加盖公章。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七、公众反馈意见联系方式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请联系上文“二、联系方式”中的建设单位或验收协助单位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反馈日期：自公示后20个工作日内。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70571"/>
    <w:rsid w:val="0C54788E"/>
    <w:rsid w:val="0FAD4F92"/>
    <w:rsid w:val="105942BD"/>
    <w:rsid w:val="25B5169D"/>
    <w:rsid w:val="2E3B168D"/>
    <w:rsid w:val="2FC337D9"/>
    <w:rsid w:val="2FE30D6F"/>
    <w:rsid w:val="323A48B3"/>
    <w:rsid w:val="35370571"/>
    <w:rsid w:val="44D76AF9"/>
    <w:rsid w:val="44F97C5E"/>
    <w:rsid w:val="5D7E1B48"/>
    <w:rsid w:val="61610BD5"/>
    <w:rsid w:val="65084C47"/>
    <w:rsid w:val="6B8F0153"/>
    <w:rsid w:val="6D535020"/>
    <w:rsid w:val="7256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2018-09-07T02:55:00Z</dcterms:created>
  <dc:creator>别掏兜里有钱</dc:creator>
  <cp:lastModifiedBy>黄俊</cp:lastModifiedBy>
  <dcterms:modified xsi:type="dcterms:W3CDTF">2020-12-01T03:09:33Z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