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eastAsia="zh-CN" w:bidi="ar"/>
        </w:rPr>
      </w:pP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eastAsia="zh-CN" w:bidi="ar"/>
        </w:rPr>
        <w:t>安徽中冶淮海装配式建筑有限公司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eastAsia="zh-CN" w:bidi="ar"/>
        </w:rPr>
        <w:t>年产30万方混凝土生产线项目</w:t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br w:type="textWrapping"/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t>竣工环境保护验收公示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根据《中华人民共和国环境保护法》、《建设项目环境保护管理条列》等法律法规的要求，为广泛征集和了解公众对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安徽中冶淮海装配式建筑有限公司年产30万方混凝土生产线项目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竣工环境保护验收工作的意见，现将该项目竣工环境保护验收信息公示如下：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一、工程基本情况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项目名称：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年产30万方混凝土生产线项目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安徽中冶淮海装配式建筑有限公司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建设地点：安徽省淮北市杜集区经济开发区紫藤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路1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验收范围：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安徽中冶淮海装配式建筑有限公司年产30万方混凝土生产线项目及相关设施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环评编制单位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验收报告编制单位：安徽应天环保科技咨询有限公司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验收监测单位：安徽鑫程检测科技有限公司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二、联系方式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1、建设单位联系方式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联系人：赵会（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13966091988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地址：安徽省淮北市杜集区经济开发区紫藤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路1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号</w:t>
      </w:r>
    </w:p>
    <w:p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验收协助单位联系方式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严熙凌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0551-65330153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联系地址：合肥市高新区环保产业园F5栋11楼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三、验收结论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验收组经现场检查，认真审阅相关资料，在充分讨论后认为该项目基本符合竣工环保验收条件，建议该项目通过竣工环境保护验收。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四、征求公众意见的主要事项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为听取社会各界对本项目的环境保护工作的意见和建议，特将本项目验收监测情况及验收情况进行公示（验收监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测报告、验收意见）。公众可通过发送电话、传真、信函或者面谈等方式发表对项目竣工环境保护验收的意见和看法，公众提出或反映有关问题的时间为本次信息公示期间。发表意见的公众请注明发表日期、真实姓名和联系方式，以便根据需要反馈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五、公示时间：202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日-202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28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日，共20个工作日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六、公示期间，对上述公示内容如有异议，请以书面形式反馈，个人须署真实姓名，单位须加盖公章。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七、公众反馈意见联系方式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请联系上文“二、联系方式”中的建设单位或验收协助单位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反馈日期：自公示后20个工作日内。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78202E5"/>
    <w:rsid w:val="156923EE"/>
    <w:rsid w:val="21BB6FC4"/>
    <w:rsid w:val="351C1BE9"/>
    <w:rsid w:val="418437DA"/>
    <w:rsid w:val="44916687"/>
    <w:rsid w:val="4B467F33"/>
    <w:rsid w:val="501234D9"/>
    <w:rsid w:val="578202E5"/>
    <w:rsid w:val="6D17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807</Characters>
  <Lines>0</Lines>
  <Paragraphs>0</Paragraphs>
  <TotalTime>7</TotalTime>
  <ScaleCrop>false</ScaleCrop>
  <LinksUpToDate>false</LinksUpToDate>
  <CharactersWithSpaces>807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2021-04-20T01:39:00Z</dcterms:created>
  <dc:creator>重尺</dc:creator>
  <cp:lastModifiedBy>重尺</cp:lastModifiedBy>
  <dcterms:modified xsi:type="dcterms:W3CDTF">2023-07-03T12:04:17Z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E5DFA72426CA424C9912A61133844093_13</vt:lpwstr>
  </property>
</Properties>
</file>