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eastAsia="仿宋_GB2312"/>
          <w:u w:val="none"/>
          <w:lang w:eastAsia="zh-CN"/>
        </w:rPr>
      </w:pPr>
      <w:r>
        <w:rPr>
          <w:rFonts w:hint="eastAsia" w:ascii="Times New Roman" w:hAnsi="Times New Roman" w:eastAsia="仿宋_GB2312"/>
          <w:sz w:val="36"/>
          <w:szCs w:val="36"/>
          <w:u w:val="none"/>
          <w:lang w:eastAsia="zh-CN"/>
        </w:rPr>
        <w:t>《</w:t>
      </w:r>
      <w:r>
        <w:rPr>
          <w:rFonts w:hint="eastAsia" w:ascii="Times New Roman" w:hAnsi="Times New Roman" w:eastAsia="仿宋_GB2312"/>
          <w:sz w:val="36"/>
          <w:szCs w:val="36"/>
          <w:u w:val="none"/>
          <w:lang w:eastAsia="zh-CN"/>
        </w:rPr>
        <w:t>安徽创新检测技术有限公司分析检测中心项目环境</w:t>
      </w:r>
      <w:r>
        <w:rPr>
          <w:rFonts w:hint="eastAsia" w:ascii="Times New Roman" w:hAnsi="Times New Roman" w:eastAsia="仿宋_GB2312"/>
          <w:sz w:val="36"/>
          <w:szCs w:val="36"/>
          <w:u w:val="none"/>
          <w:lang w:eastAsia="zh-CN"/>
        </w:rPr>
        <w:t>影响报告表》自行公示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根据建设项目环境影响评价审批程序、《建设项目环境影响评价政府信息公开指南（试行）》及</w:t>
      </w:r>
      <w:r>
        <w:rPr>
          <w:rFonts w:hint="default" w:ascii="Times New Roman" w:hAnsi="Times New Roman" w:eastAsia="宋体" w:cs="Times New Roman"/>
          <w:sz w:val="28"/>
          <w:szCs w:val="28"/>
          <w:lang w:val="en-US" w:eastAsia="zh-CN"/>
        </w:rPr>
        <w:t>《安徽省生态环境厅关于强化生态环境保障和服务助力稳经济若干措施的通知》（皖环发〔2022〕34号）</w:t>
      </w:r>
      <w:r>
        <w:rPr>
          <w:rFonts w:hint="default" w:ascii="Times New Roman" w:hAnsi="Times New Roman" w:eastAsia="宋体" w:cs="Times New Roman"/>
          <w:sz w:val="28"/>
          <w:szCs w:val="28"/>
        </w:rPr>
        <w:t>有关规定，</w:t>
      </w:r>
      <w:r>
        <w:rPr>
          <w:rFonts w:hint="eastAsia" w:ascii="Times New Roman" w:hAnsi="Times New Roman" w:eastAsia="宋体" w:cs="Times New Roman"/>
          <w:sz w:val="28"/>
          <w:szCs w:val="28"/>
          <w:lang w:val="en-US" w:eastAsia="zh-CN"/>
        </w:rPr>
        <w:t>安徽创新检测技术有限公司分析检测中心项目</w:t>
      </w:r>
      <w:r>
        <w:rPr>
          <w:rFonts w:hint="default" w:ascii="Times New Roman" w:hAnsi="Times New Roman" w:eastAsia="宋体" w:cs="Times New Roman"/>
          <w:sz w:val="28"/>
          <w:szCs w:val="28"/>
          <w:lang w:val="en-US" w:eastAsia="zh-CN"/>
        </w:rPr>
        <w:t>已按照承诺告知</w:t>
      </w:r>
      <w:r>
        <w:rPr>
          <w:rFonts w:hint="eastAsia" w:ascii="Times New Roman" w:hAnsi="Times New Roman" w:eastAsia="宋体" w:cs="Times New Roman"/>
          <w:sz w:val="28"/>
          <w:szCs w:val="28"/>
          <w:lang w:val="en-US" w:eastAsia="zh-CN"/>
        </w:rPr>
        <w:t>备案</w:t>
      </w:r>
      <w:r>
        <w:rPr>
          <w:rFonts w:hint="default" w:ascii="Times New Roman" w:hAnsi="Times New Roman" w:eastAsia="宋体" w:cs="Times New Roman"/>
          <w:sz w:val="28"/>
          <w:szCs w:val="28"/>
          <w:lang w:val="en-US" w:eastAsia="zh-CN"/>
        </w:rPr>
        <w:t>履行环评手续，我</w:t>
      </w:r>
      <w:bookmarkStart w:id="0" w:name="_GoBack"/>
      <w:bookmarkEnd w:id="0"/>
      <w:r>
        <w:rPr>
          <w:rFonts w:hint="default" w:ascii="Times New Roman" w:hAnsi="Times New Roman" w:eastAsia="宋体" w:cs="Times New Roman"/>
          <w:sz w:val="28"/>
          <w:szCs w:val="28"/>
          <w:lang w:val="en-US" w:eastAsia="zh-CN"/>
        </w:rPr>
        <w:t>公司拟对项目进行自行公示。为保证审批的严</w:t>
      </w:r>
      <w:r>
        <w:rPr>
          <w:rFonts w:hint="default" w:ascii="Times New Roman" w:hAnsi="Times New Roman" w:eastAsia="宋体" w:cs="Times New Roman"/>
          <w:sz w:val="28"/>
          <w:szCs w:val="28"/>
        </w:rPr>
        <w:t>肃性、公正性及公众知情权，现将拟作出审批意见的环境影响评价文件基本情况予以公示，公示期为10个工作日。</w:t>
      </w:r>
    </w:p>
    <w:p>
      <w:pPr>
        <w:keepNext w:val="0"/>
        <w:keepLines w:val="0"/>
        <w:pageBreakBefore w:val="0"/>
        <w:widowControl w:val="0"/>
        <w:kinsoku/>
        <w:wordWrap/>
        <w:overflowPunct/>
        <w:topLinePunct w:val="0"/>
        <w:autoSpaceDE/>
        <w:autoSpaceDN/>
        <w:bidi w:val="0"/>
        <w:adjustRightInd/>
        <w:snapToGrid/>
        <w:ind w:firstLine="562" w:firstLineChars="200"/>
        <w:jc w:val="center"/>
        <w:textAlignment w:val="auto"/>
        <w:rPr>
          <w:rFonts w:hint="eastAsia" w:ascii="Times New Roman" w:hAnsi="Times New Roman" w:eastAsia="宋体" w:cs="Times New Roman"/>
          <w:b/>
          <w:bCs/>
          <w:sz w:val="28"/>
          <w:szCs w:val="28"/>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yZDMxNWRkYmY5MjE3NjUxYTk3ZDA1NDUyNmVkYWEifQ=="/>
    <w:docVar w:name="KSO_WPS_MARK_KEY" w:val="7f6361bf-0df9-4dc2-a622-aacd60119f59"/>
  </w:docVars>
  <w:rsids>
    <w:rsidRoot w:val="236928F7"/>
    <w:rsid w:val="0097557E"/>
    <w:rsid w:val="236928F7"/>
    <w:rsid w:val="4E9B06B4"/>
    <w:rsid w:val="714F2C61"/>
    <w:rsid w:val="796148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242</Words>
  <Characters>247</Characters>
  <Lines>0</Lines>
  <Paragraphs>0</Paragraphs>
  <TotalTime>0</TotalTime>
  <ScaleCrop>false</ScaleCrop>
  <LinksUpToDate>false</LinksUpToDate>
  <CharactersWithSpaces>247</CharactersWithSpaces>
  <Application>WPS Office_11.1.0.12155_F1E327BC-269C-435d-A152-05C5408002CA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2022-11-18T01:03:00Z</dcterms:created>
  <dc:creator>重尺</dc:creator>
  <cp:lastModifiedBy>重尺</cp:lastModifiedBy>
  <dcterms:modified xsi:type="dcterms:W3CDTF">2024-01-26T02:58:46Z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2052-11.1.0.12155</vt:lpwstr>
  </property>
  <property fmtid="{D5CDD505-2E9C-101B-9397-08002B2CF9AE}" pid="3" name="ICV">
    <vt:lpwstr>E9B3710ECD8B4081BB73E18E6233D8D0</vt:lpwstr>
  </property>
</Properties>
</file>